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0729A4" w:rsidRDefault="00134036" w:rsidP="000729A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29A4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B23B2A" w:rsidRPr="000729A4">
        <w:rPr>
          <w:rFonts w:ascii="Times New Roman" w:hAnsi="Times New Roman" w:cs="Times New Roman"/>
          <w:color w:val="FF0000"/>
          <w:sz w:val="24"/>
          <w:szCs w:val="24"/>
        </w:rPr>
        <w:t>еография</w:t>
      </w:r>
    </w:p>
    <w:p w:rsidR="00394F25" w:rsidRPr="00071B01" w:rsidRDefault="000729A4" w:rsidP="00072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3296" w:rsidRPr="000729A4">
        <w:rPr>
          <w:rFonts w:ascii="Times New Roman" w:hAnsi="Times New Roman" w:cs="Times New Roman"/>
          <w:sz w:val="24"/>
          <w:szCs w:val="24"/>
        </w:rPr>
        <w:t xml:space="preserve">-7 </w:t>
      </w:r>
      <w:r w:rsidR="00843296">
        <w:rPr>
          <w:rFonts w:ascii="Times New Roman" w:hAnsi="Times New Roman" w:cs="Times New Roman"/>
          <w:sz w:val="24"/>
          <w:szCs w:val="24"/>
        </w:rPr>
        <w:t>класс</w:t>
      </w:r>
      <w:r w:rsidR="00C61AFF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</w:p>
    <w:tbl>
      <w:tblPr>
        <w:tblStyle w:val="a3"/>
        <w:tblW w:w="14992" w:type="dxa"/>
        <w:tblLook w:val="04A0"/>
      </w:tblPr>
      <w:tblGrid>
        <w:gridCol w:w="2376"/>
        <w:gridCol w:w="12616"/>
      </w:tblGrid>
      <w:tr w:rsidR="00394F25" w:rsidRPr="00394F25" w:rsidTr="000729A4">
        <w:trPr>
          <w:trHeight w:val="542"/>
        </w:trPr>
        <w:tc>
          <w:tcPr>
            <w:tcW w:w="2376" w:type="dxa"/>
          </w:tcPr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616" w:type="dxa"/>
          </w:tcPr>
          <w:p w:rsidR="00E07694" w:rsidRPr="00C26E8D" w:rsidRDefault="00E07694" w:rsidP="000729A4">
            <w:pPr>
              <w:ind w:left="502"/>
              <w:jc w:val="both"/>
              <w:rPr>
                <w:rFonts w:ascii="Times New Roman" w:hAnsi="Times New Roman" w:cs="Times New Roman"/>
                <w:szCs w:val="28"/>
              </w:rPr>
            </w:pPr>
            <w:r w:rsidRPr="00C26E8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стандарта основного общего образования (</w:t>
            </w:r>
            <w:proofErr w:type="gramStart"/>
            <w:r w:rsidRPr="00C26E8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26E8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РФ от 17.12.2010 № 1897.),</w:t>
            </w:r>
            <w:r w:rsidRPr="00C26E8D">
              <w:rPr>
                <w:rFonts w:ascii="Times New Roman" w:eastAsia="Times New Roman" w:hAnsi="Times New Roman" w:cs="Times New Roman"/>
                <w:szCs w:val="28"/>
              </w:rPr>
              <w:t>/</w:t>
            </w:r>
            <w:proofErr w:type="spellStart"/>
            <w:r w:rsidRPr="00C26E8D">
              <w:rPr>
                <w:rFonts w:ascii="Times New Roman" w:eastAsia="Times New Roman" w:hAnsi="Times New Roman" w:cs="Times New Roman"/>
                <w:szCs w:val="28"/>
              </w:rPr>
              <w:t>Минобрнауки</w:t>
            </w:r>
            <w:proofErr w:type="spellEnd"/>
            <w:r w:rsidRPr="00C26E8D">
              <w:rPr>
                <w:rFonts w:ascii="Times New Roman" w:eastAsia="Times New Roman" w:hAnsi="Times New Roman" w:cs="Times New Roman"/>
                <w:szCs w:val="28"/>
              </w:rPr>
              <w:t xml:space="preserve"> РФ. – М.: Просвещение, 2011. – 48 </w:t>
            </w:r>
            <w:proofErr w:type="gramStart"/>
            <w:r w:rsidRPr="00C26E8D">
              <w:rPr>
                <w:rFonts w:ascii="Times New Roman" w:eastAsia="Times New Roman" w:hAnsi="Times New Roman" w:cs="Times New Roman"/>
                <w:szCs w:val="28"/>
              </w:rPr>
              <w:t>с</w:t>
            </w:r>
            <w:proofErr w:type="gramEnd"/>
            <w:r w:rsidRPr="00C26E8D">
              <w:rPr>
                <w:rFonts w:ascii="Times New Roman" w:eastAsia="Times New Roman" w:hAnsi="Times New Roman" w:cs="Times New Roman"/>
                <w:szCs w:val="28"/>
              </w:rPr>
              <w:t>. – (Стандарты второго поколения)</w:t>
            </w:r>
          </w:p>
          <w:p w:rsidR="00E07694" w:rsidRPr="00C26E8D" w:rsidRDefault="00E07694" w:rsidP="000729A4">
            <w:pPr>
              <w:ind w:left="50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Фундаментальное ядро содержания общего образования [Текст] / </w:t>
            </w:r>
            <w:proofErr w:type="gramStart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>Под</w:t>
            </w:r>
            <w:proofErr w:type="gramEnd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>. Ред. В.В. Козлова, А.М. </w:t>
            </w:r>
            <w:proofErr w:type="spellStart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>Кондакова</w:t>
            </w:r>
            <w:proofErr w:type="spellEnd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– М.: Просвещение, 2009. – 48 </w:t>
            </w:r>
            <w:proofErr w:type="gramStart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C26E8D">
              <w:rPr>
                <w:rFonts w:ascii="Times New Roman" w:eastAsia="Times New Roman" w:hAnsi="Times New Roman" w:cs="Times New Roman"/>
                <w:sz w:val="24"/>
                <w:szCs w:val="28"/>
              </w:rPr>
              <w:t>. (Стандарты второго поколения)</w:t>
            </w:r>
          </w:p>
          <w:p w:rsidR="00E07694" w:rsidRPr="00C26E8D" w:rsidRDefault="00E07694" w:rsidP="000729A4">
            <w:pPr>
              <w:pStyle w:val="3"/>
              <w:spacing w:before="0"/>
              <w:ind w:left="502"/>
              <w:jc w:val="both"/>
              <w:rPr>
                <w:b w:val="0"/>
                <w:sz w:val="22"/>
                <w:szCs w:val="24"/>
              </w:rPr>
            </w:pPr>
            <w:r w:rsidRPr="00C26E8D">
              <w:rPr>
                <w:b w:val="0"/>
                <w:sz w:val="24"/>
                <w:szCs w:val="28"/>
              </w:rPr>
              <w:t>Примерная основная образовательная программа образовательного учреждения. Основная школа / [сост. Е.С.Савинов]. – М.: Просвещение, 2011. – 342с. - (Стандарты второго поколения)</w:t>
            </w:r>
          </w:p>
          <w:p w:rsidR="000729A4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МО по географии. Сборник нормативных документов. Составители: Э.Д. Днепров, А.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4F25" w:rsidRPr="000729A4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Аркадьев.- М.: Дрофа. 2008</w:t>
            </w:r>
          </w:p>
        </w:tc>
      </w:tr>
      <w:tr w:rsidR="00394F25" w:rsidRPr="00394F25" w:rsidTr="000729A4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616" w:type="dxa"/>
          </w:tcPr>
          <w:p w:rsidR="000729A4" w:rsidRPr="000729A4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И., </w:t>
            </w:r>
            <w:proofErr w:type="spellStart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Болысов</w:t>
            </w:r>
            <w:proofErr w:type="spellEnd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 С. И., Николина В.В., Кузнецова, Липкина</w:t>
            </w:r>
            <w:proofErr w:type="gramStart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од ред. Алексеева. Природа и люди.5- 6 </w:t>
            </w:r>
            <w:proofErr w:type="spellStart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. Просвещение. 2012.</w:t>
            </w:r>
          </w:p>
          <w:p w:rsidR="00394F25" w:rsidRPr="000729A4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Атлас с комплектом контурных карт. География. Начальный курс.  ФГУП Омская  картографическая фабрика. 2010-2014.</w:t>
            </w:r>
          </w:p>
          <w:p w:rsidR="000729A4" w:rsidRPr="000729A4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И., Николина В.В., Липкина Е.К. и др. / под ред. Алексеева. Страны и континенты. 7 </w:t>
            </w:r>
            <w:proofErr w:type="spellStart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. Просвещение. 2013.</w:t>
            </w:r>
          </w:p>
          <w:p w:rsidR="000729A4" w:rsidRPr="00394F25" w:rsidRDefault="000729A4" w:rsidP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A4">
              <w:rPr>
                <w:rFonts w:ascii="Times New Roman" w:hAnsi="Times New Roman" w:cs="Times New Roman"/>
                <w:sz w:val="24"/>
                <w:szCs w:val="24"/>
              </w:rPr>
              <w:t>Атлас. География материков и океанов с комплектом контурных карт. Природа. Население. Хозяйство. ФГУП Омская  картографическая фабрика. 2012.</w:t>
            </w:r>
          </w:p>
        </w:tc>
      </w:tr>
      <w:tr w:rsidR="00394F25" w:rsidRPr="00394F25" w:rsidTr="000729A4">
        <w:tc>
          <w:tcPr>
            <w:tcW w:w="2376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616" w:type="dxa"/>
          </w:tcPr>
          <w:p w:rsidR="00843296" w:rsidRDefault="00843296" w:rsidP="00843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Главная цель изучения географии в современной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образование, развитие и воспитание личности школьника через: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систему комплексных социально ориенти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рованных знаний о Земле как о планете людей, закономерно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стях развития природы, размещении населения и хозяйства,, об особенностях, о динамике и территориальных следствиях глав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ных природных, экологических, социально-экономических 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иных процессов, протекающих в географическом пространстве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роблемах взаимодействия общества и природы, об адаптации человека к географическим условиям проживания, о географи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ческих подходах к устойчивому развитию территорий.</w:t>
            </w:r>
          </w:p>
          <w:p w:rsidR="00843296" w:rsidRDefault="00843296" w:rsidP="008432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Задачами изучения географии в основной школе являются: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географических знаний как компонента научной картины мира;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 характера,   сущности   и   динамики  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закономерностей размещения населения 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глубокое и  всестороннее изучение географии  России, включая различные виды ее географического положения, природу,  население,  хозяйство,  регионы,  особенности   природопользования в их взаимозависимости;</w:t>
            </w:r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выработка у обучающихся понимания общественной потребности  в географических знаниях, а также формирование у них отношения к географии как возможной области будущей практической деятельности;</w:t>
            </w:r>
            <w:proofErr w:type="gramEnd"/>
          </w:p>
          <w:p w:rsidR="00843296" w:rsidRDefault="00843296" w:rsidP="0084329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и умений безопасного и экологически целесообразного поведения в окружающей среде</w:t>
            </w:r>
          </w:p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25" w:rsidRPr="00394F25" w:rsidTr="000729A4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616" w:type="dxa"/>
          </w:tcPr>
          <w:p w:rsidR="00394F25" w:rsidRPr="00394F25" w:rsidRDefault="0007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68D3">
              <w:rPr>
                <w:rFonts w:ascii="Times New Roman" w:hAnsi="Times New Roman" w:cs="Times New Roman"/>
                <w:sz w:val="24"/>
                <w:szCs w:val="24"/>
              </w:rPr>
              <w:t>-7 классы</w:t>
            </w:r>
          </w:p>
        </w:tc>
      </w:tr>
      <w:tr w:rsidR="00394F25" w:rsidRPr="00394F25" w:rsidTr="000729A4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616" w:type="dxa"/>
          </w:tcPr>
          <w:p w:rsidR="00394F25" w:rsidRPr="00394F25" w:rsidRDefault="00407ACA" w:rsidP="0040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 - </w:t>
            </w:r>
            <w:r w:rsidR="00A168D3">
              <w:rPr>
                <w:rFonts w:ascii="Times New Roman" w:hAnsi="Times New Roman" w:cs="Times New Roman"/>
                <w:sz w:val="24"/>
                <w:szCs w:val="24"/>
              </w:rPr>
              <w:t xml:space="preserve"> 68 часов, </w:t>
            </w:r>
            <w:r w:rsidR="000729A4">
              <w:rPr>
                <w:rFonts w:ascii="Times New Roman" w:hAnsi="Times New Roman" w:cs="Times New Roman"/>
                <w:sz w:val="24"/>
                <w:szCs w:val="24"/>
              </w:rPr>
              <w:t xml:space="preserve">7 класс - </w:t>
            </w:r>
            <w:r w:rsidR="00A168D3">
              <w:rPr>
                <w:rFonts w:ascii="Times New Roman" w:hAnsi="Times New Roman" w:cs="Times New Roman"/>
                <w:sz w:val="24"/>
                <w:szCs w:val="24"/>
              </w:rPr>
              <w:t>68 часов.</w:t>
            </w:r>
          </w:p>
        </w:tc>
      </w:tr>
      <w:tr w:rsidR="00394F25" w:rsidRPr="00394F25" w:rsidTr="000729A4">
        <w:tc>
          <w:tcPr>
            <w:tcW w:w="2376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616" w:type="dxa"/>
          </w:tcPr>
          <w:p w:rsidR="00843296" w:rsidRPr="00F56D29" w:rsidRDefault="00843296" w:rsidP="00843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D29">
              <w:rPr>
                <w:rFonts w:ascii="Times New Roman" w:hAnsi="Times New Roman"/>
                <w:b/>
                <w:sz w:val="24"/>
                <w:szCs w:val="24"/>
              </w:rPr>
              <w:t xml:space="preserve">      Личностные результаты:</w:t>
            </w:r>
          </w:p>
          <w:p w:rsidR="00843296" w:rsidRPr="00F56D29" w:rsidRDefault="00843296" w:rsidP="0084329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sz w:val="24"/>
                <w:szCs w:val="24"/>
              </w:rPr>
              <w:t>овладение на уровне общего образования законченной: системой географических знаний и умений, навыками их применения в различных жизненных ситуациях;</w:t>
            </w:r>
          </w:p>
          <w:p w:rsidR="00843296" w:rsidRPr="00F56D29" w:rsidRDefault="00843296" w:rsidP="0084329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sz w:val="24"/>
                <w:szCs w:val="24"/>
              </w:rPr>
              <w:t>осознание ценности  географического знания как важнейшего компонента научной картины мира;</w:t>
            </w:r>
          </w:p>
          <w:p w:rsidR="00843296" w:rsidRPr="00F56D29" w:rsidRDefault="00843296" w:rsidP="0084329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D2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56D29">
              <w:rPr>
                <w:rFonts w:ascii="Times New Roman" w:hAnsi="Times New Roman"/>
                <w:sz w:val="24"/>
                <w:szCs w:val="24"/>
              </w:rPr>
              <w:t xml:space="preserve"> устойчивых установок социально-ответственного поведения в географической среде — среде обитания всего живого, в том числе и человека.</w:t>
            </w:r>
          </w:p>
          <w:p w:rsidR="00843296" w:rsidRPr="00F56D29" w:rsidRDefault="00843296" w:rsidP="00843296">
            <w:pPr>
              <w:shd w:val="clear" w:color="auto" w:fill="FFFFFF"/>
              <w:spacing w:before="5"/>
              <w:ind w:left="10" w:right="1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D2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56D29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>заключаются в формировании и развитии посредствам географического знания:</w:t>
            </w:r>
          </w:p>
          <w:p w:rsidR="00843296" w:rsidRPr="00F56D29" w:rsidRDefault="00843296" w:rsidP="00843296">
            <w:pPr>
              <w:numPr>
                <w:ilvl w:val="0"/>
                <w:numId w:val="4"/>
              </w:numPr>
              <w:shd w:val="clear" w:color="auto" w:fill="FFFFFF"/>
              <w:spacing w:before="5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познавательных интересов, интеллектуальных и творче</w:t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ских способностей учащихся;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гуманистических</w:t>
            </w:r>
            <w:proofErr w:type="gramEnd"/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и демократических ценностных ори</w:t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ентации,  готовности  следовать этическим  нормам  поведения в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повседневной жизни и производственной деятельности;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способности к самостоятельному приобретению новых </w:t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знаний  и практических умений, умения управлять своей поз</w:t>
            </w:r>
            <w:r w:rsidRPr="00F56D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навательной деятельностью;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умения организовывать свою деятельность, определять её </w:t>
            </w:r>
            <w:r w:rsidRPr="00F56D29">
              <w:rPr>
                <w:rFonts w:ascii="Times New Roman" w:hAnsi="Times New Roman"/>
                <w:color w:val="000000"/>
                <w:sz w:val="24"/>
                <w:szCs w:val="24"/>
              </w:rPr>
              <w:t>цели   и   задачи,   выбирать   средства   реализации   цели   и п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рименять  их  на  практике,  оценивать достигнутые  результ</w:t>
            </w:r>
            <w:r w:rsidRPr="00F56D2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аты;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умения  вести  самостоятельный  поиск,  анализ,  отбор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информации, ее преобразование, сохранение, передачу и пре</w:t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зентацию с помощью технических средств и информационных</w:t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F56D2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технологий;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организация своей жизни в соответствии с общественно зн</w:t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ачимыми представлениями о здоровом образе жизни, правах и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обязанностях гражданина, ценностях бытия и культуры, со</w:t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циального взаимодействия;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умение оценивать с позиций социальных норм собствен</w:t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ные поступки и поступки других людей;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умения взаимодействовать с людьми, работать в кол</w:t>
            </w: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лективах с выполнением различных социальных ролей, пред</w:t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  <w:t>ставлять себя,   вести дискуссию,   написать  письмо,  заявле</w:t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ние и т. п.;</w:t>
            </w:r>
          </w:p>
          <w:p w:rsidR="00843296" w:rsidRPr="006607D6" w:rsidRDefault="00843296" w:rsidP="00843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умения ориентироваться в окружающем мире, выбирать </w:t>
            </w:r>
            <w:r w:rsidRPr="00F56D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целевые и смысловые установки в своих действиях и поступках,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принимать решения.</w:t>
            </w:r>
          </w:p>
          <w:p w:rsidR="00843296" w:rsidRPr="00F56D29" w:rsidRDefault="00843296" w:rsidP="00843296">
            <w:pPr>
              <w:shd w:val="clear" w:color="auto" w:fill="FFFFFF"/>
              <w:spacing w:before="5"/>
              <w:ind w:left="10" w:right="14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 </w:t>
            </w:r>
            <w:r w:rsidRPr="00F56D29">
              <w:rPr>
                <w:rFonts w:ascii="Times New Roman" w:hAnsi="Times New Roman"/>
                <w:sz w:val="24"/>
                <w:szCs w:val="24"/>
              </w:rPr>
              <w:t>являются: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формирование представлений о географической науке, ее роли в освоении планеты человеком, о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>географических зна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ниях как компоненте научной картины мира, их необходимости д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ля решения современных практических задач человечества и </w:t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своей страны, в том числе задачи охраны окружающей среды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рационального природопользования;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формирование первичных навыков использования тер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риториального подхода как основы географического мышления </w:t>
            </w:r>
            <w:r w:rsidRPr="00F56D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для  осознания своего  места в целостном,  многообразном  и</w:t>
            </w:r>
            <w:r w:rsidRPr="00F56D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br/>
              <w:t>быстро изменяющемся мире и адекватной ориентации в нем;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формирование представлений и основополагающих тео</w:t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ретических знаний о целостности и неоднородности Земли как планеты людей в пространстве и во времени, основных этапах </w:t>
            </w:r>
            <w:r w:rsidRPr="00F56D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ее географического освоения, особенностях природы, жизни, </w:t>
            </w: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культуры и хозяйственной деятельности людей</w:t>
            </w: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1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овладение  элементарными   практическими  умениями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использования   приборов  и   инструментов для  определения </w:t>
            </w:r>
            <w:r w:rsidRPr="00F56D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количественных и качественных характеристик компонентов </w:t>
            </w:r>
            <w:r w:rsidRPr="00F56D29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географической среды, в том числе ее экологических пара</w:t>
            </w:r>
            <w:r w:rsidRPr="00F56D29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z w:val="24"/>
                <w:szCs w:val="24"/>
              </w:rPr>
              <w:t>метров;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овладение основами картографической грамотности и использования географической карты как одного из «языков» </w:t>
            </w: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международного общения;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овладение основными навыками нахождения, использо</w:t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вания и презентации географической информации;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формирование умений и навыков использования раз</w:t>
            </w: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нообразных географических знаний в повседневной жизни для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объяснения и оценки разнообразных явлений и процессов, са</w:t>
            </w: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мостоятельного оценивания уровня безопасности окружающей </w:t>
            </w:r>
            <w:r w:rsidRPr="00F56D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среды, адаптации к условиям территории проживания, соблюде</w:t>
            </w:r>
            <w:r w:rsidRPr="00F56D2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ния мер безопасности в случае природных стихийных бедствий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 техногенных катастроф;</w:t>
            </w:r>
          </w:p>
          <w:p w:rsidR="00843296" w:rsidRPr="00F56D29" w:rsidRDefault="00843296" w:rsidP="0084329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формирование представлений об особенностях экологи</w:t>
            </w:r>
            <w:r w:rsidRPr="00F56D2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ч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еских проблем на различных территориях и акваториях, уме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F56D2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ний и навыков безопасного и экологически целесообразного </w:t>
            </w:r>
            <w:r w:rsidRPr="00F56D2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поведения в окружающей среде.</w:t>
            </w:r>
          </w:p>
          <w:p w:rsidR="00843296" w:rsidRPr="00F56D29" w:rsidRDefault="00843296" w:rsidP="008432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B2A" w:rsidRDefault="00B23B2A" w:rsidP="00B23B2A"/>
    <w:p w:rsidR="006607D6" w:rsidRPr="00076F44" w:rsidRDefault="006607D6" w:rsidP="006607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6F44">
        <w:rPr>
          <w:rFonts w:ascii="Times New Roman" w:hAnsi="Times New Roman" w:cs="Times New Roman"/>
          <w:color w:val="FF0000"/>
          <w:sz w:val="24"/>
          <w:szCs w:val="24"/>
        </w:rPr>
        <w:t>География</w:t>
      </w:r>
    </w:p>
    <w:p w:rsidR="006607D6" w:rsidRPr="00B23B2A" w:rsidRDefault="006607D6" w:rsidP="00660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tbl>
      <w:tblPr>
        <w:tblStyle w:val="a3"/>
        <w:tblW w:w="14992" w:type="dxa"/>
        <w:tblLook w:val="04A0"/>
      </w:tblPr>
      <w:tblGrid>
        <w:gridCol w:w="2093"/>
        <w:gridCol w:w="12899"/>
      </w:tblGrid>
      <w:tr w:rsidR="006607D6" w:rsidTr="00FB06B7">
        <w:tc>
          <w:tcPr>
            <w:tcW w:w="2093" w:type="dxa"/>
          </w:tcPr>
          <w:p w:rsidR="006607D6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899" w:type="dxa"/>
          </w:tcPr>
          <w:p w:rsidR="006607D6" w:rsidRPr="007A4A85" w:rsidRDefault="006607D6" w:rsidP="00FB06B7">
            <w:pPr>
              <w:pStyle w:val="a4"/>
              <w:rPr>
                <w:rFonts w:ascii="Times New Roman" w:hAnsi="Times New Roman"/>
              </w:rPr>
            </w:pPr>
            <w:r w:rsidRPr="007A4A85">
              <w:rPr>
                <w:rFonts w:ascii="Times New Roman" w:hAnsi="Times New Roman"/>
              </w:rPr>
              <w:t xml:space="preserve">Федеральный компонент государственного образовательного стандарта, утвержденный Приказом Минобразования РФ от 05. 03. 2004 года № 1089; </w:t>
            </w:r>
          </w:p>
          <w:p w:rsidR="006607D6" w:rsidRPr="007A4A85" w:rsidRDefault="006607D6" w:rsidP="00FB06B7">
            <w:pPr>
              <w:pStyle w:val="a4"/>
              <w:rPr>
                <w:rFonts w:ascii="Times New Roman" w:hAnsi="Times New Roman"/>
              </w:rPr>
            </w:pPr>
            <w:r w:rsidRPr="007A4A85">
              <w:rPr>
                <w:rFonts w:ascii="Times New Roman" w:hAnsi="Times New Roman"/>
              </w:rPr>
      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      </w:r>
          </w:p>
          <w:p w:rsidR="006607D6" w:rsidRPr="00076F44" w:rsidRDefault="006607D6" w:rsidP="00FB06B7">
            <w:pPr>
              <w:pStyle w:val="a4"/>
              <w:rPr>
                <w:rFonts w:ascii="Times New Roman" w:hAnsi="Times New Roman"/>
                <w:bCs/>
              </w:rPr>
            </w:pPr>
            <w:r w:rsidRPr="007A4A85">
              <w:rPr>
                <w:rFonts w:ascii="Times New Roman" w:hAnsi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      </w:r>
          </w:p>
          <w:p w:rsidR="006607D6" w:rsidRDefault="006607D6" w:rsidP="00FB06B7">
            <w:pPr>
              <w:pStyle w:val="a4"/>
              <w:spacing w:before="120"/>
              <w:ind w:left="7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44">
              <w:rPr>
                <w:rFonts w:ascii="Times New Roman" w:hAnsi="Times New Roman"/>
                <w:sz w:val="24"/>
                <w:szCs w:val="24"/>
              </w:rPr>
              <w:t>Примерные программы по географии. Сборник нормативных документов.  Составители:   Э.Д. Днепров, А. Г. Аркадьев.- М.: Дрофа. 2008</w:t>
            </w:r>
          </w:p>
          <w:p w:rsidR="006607D6" w:rsidRPr="00076F44" w:rsidRDefault="006607D6" w:rsidP="00FB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</w:t>
            </w:r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для  общеобразовательных учреждений</w:t>
            </w:r>
            <w:proofErr w:type="gramStart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Авторы  А.И. Алексеев, Е.К. Липкина, В.В. Николина.   </w:t>
            </w:r>
          </w:p>
          <w:p w:rsidR="006607D6" w:rsidRPr="00076F44" w:rsidRDefault="006607D6" w:rsidP="00FB06B7">
            <w:pPr>
              <w:rPr>
                <w:color w:val="000000"/>
              </w:rPr>
            </w:pPr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М.Просвещение.2009г.</w:t>
            </w:r>
          </w:p>
        </w:tc>
      </w:tr>
      <w:tr w:rsidR="006607D6" w:rsidTr="00FB06B7">
        <w:tc>
          <w:tcPr>
            <w:tcW w:w="2093" w:type="dxa"/>
          </w:tcPr>
          <w:p w:rsidR="006607D6" w:rsidRPr="00394F2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899" w:type="dxa"/>
          </w:tcPr>
          <w:p w:rsidR="006607D6" w:rsidRPr="00076F44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/ под ред. Алексеева А.И.. География  Россия. 8 </w:t>
            </w:r>
            <w:proofErr w:type="spellStart"/>
            <w:r w:rsidRPr="00076F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F44">
              <w:rPr>
                <w:rFonts w:ascii="Times New Roman" w:hAnsi="Times New Roman" w:cs="Times New Roman"/>
                <w:sz w:val="24"/>
                <w:szCs w:val="24"/>
              </w:rPr>
              <w:t>. Просвещение. 2013.</w:t>
            </w:r>
          </w:p>
          <w:p w:rsidR="006607D6" w:rsidRPr="00076F44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4">
              <w:rPr>
                <w:rFonts w:ascii="Times New Roman" w:hAnsi="Times New Roman" w:cs="Times New Roman"/>
                <w:sz w:val="24"/>
                <w:szCs w:val="24"/>
              </w:rPr>
              <w:t xml:space="preserve">Атлас. География России с комплектом контурных карт. Природа и человек. Население и хозяйство. 8-9 </w:t>
            </w:r>
            <w:proofErr w:type="spellStart"/>
            <w:r w:rsidRPr="00076F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F44">
              <w:rPr>
                <w:rFonts w:ascii="Times New Roman" w:hAnsi="Times New Roman" w:cs="Times New Roman"/>
                <w:sz w:val="24"/>
                <w:szCs w:val="24"/>
              </w:rPr>
              <w:t>. ФГУП Омская картографическая  фабрика. 2012.</w:t>
            </w:r>
          </w:p>
          <w:p w:rsidR="006607D6" w:rsidRPr="00076F44" w:rsidRDefault="006607D6" w:rsidP="00FB0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А.И. Алексеев, </w:t>
            </w:r>
            <w:proofErr w:type="spellStart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Болысов</w:t>
            </w:r>
            <w:proofErr w:type="spellEnd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Николина В.В. и др./ Под ред. Алексеева</w:t>
            </w:r>
            <w:proofErr w:type="gramStart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России.  9 </w:t>
            </w:r>
            <w:proofErr w:type="spellStart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Просвещение. 2012.</w:t>
            </w:r>
          </w:p>
          <w:p w:rsidR="006607D6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Атлас. География России с комплектом Конт. Карт. Природа и человек. Население и хозяйство. 8-9 </w:t>
            </w:r>
            <w:proofErr w:type="spellStart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76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ФГУП Омская картографическая фабрика.</w:t>
            </w:r>
          </w:p>
        </w:tc>
      </w:tr>
      <w:tr w:rsidR="006607D6" w:rsidTr="00FB06B7">
        <w:tc>
          <w:tcPr>
            <w:tcW w:w="2093" w:type="dxa"/>
          </w:tcPr>
          <w:p w:rsidR="006607D6" w:rsidRPr="00394F2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899" w:type="dxa"/>
          </w:tcPr>
          <w:p w:rsidR="006607D6" w:rsidRPr="00F82855" w:rsidRDefault="006607D6" w:rsidP="00FB06B7">
            <w:pPr>
              <w:spacing w:before="12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географии на базовом уровне на ступени основного общего образования направлено на достижение следующих целей:</w:t>
            </w:r>
          </w:p>
          <w:p w:rsidR="006607D6" w:rsidRPr="00F82855" w:rsidRDefault="006607D6" w:rsidP="006607D6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знаний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      </w:r>
          </w:p>
          <w:p w:rsidR="006607D6" w:rsidRPr="00F82855" w:rsidRDefault="006607D6" w:rsidP="006607D6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умениями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местности; использовать один из «языков» международного общения – географическую карту, статистические материалы, современные </w:t>
            </w:r>
            <w:proofErr w:type="spellStart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6607D6" w:rsidRPr="00F82855" w:rsidRDefault="006607D6" w:rsidP="006607D6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6607D6" w:rsidRPr="00F82855" w:rsidRDefault="006607D6" w:rsidP="006607D6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      </w:r>
          </w:p>
          <w:p w:rsidR="006607D6" w:rsidRPr="00F82855" w:rsidRDefault="006607D6" w:rsidP="006607D6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географических знаний и умений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жизни для сохранения окружающей среды и социально–ответственного поведения в ней; адаптации </w:t>
            </w:r>
            <w:proofErr w:type="spellStart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кусловия</w:t>
            </w:r>
            <w:proofErr w:type="spellEnd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на определенной территории; самостоятельному оцениванию уровня безопасности окружающей среды как сферы жизнедеятельности. </w:t>
            </w:r>
          </w:p>
          <w:p w:rsidR="006607D6" w:rsidRPr="00F82855" w:rsidRDefault="006607D6" w:rsidP="00FB06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7D6" w:rsidRPr="00F8285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D6" w:rsidTr="00FB06B7">
        <w:tc>
          <w:tcPr>
            <w:tcW w:w="2093" w:type="dxa"/>
          </w:tcPr>
          <w:p w:rsidR="006607D6" w:rsidRPr="00394F2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899" w:type="dxa"/>
          </w:tcPr>
          <w:p w:rsidR="006607D6" w:rsidRPr="00F8285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6607D6" w:rsidTr="00FB06B7">
        <w:tc>
          <w:tcPr>
            <w:tcW w:w="2093" w:type="dxa"/>
          </w:tcPr>
          <w:p w:rsidR="006607D6" w:rsidRPr="00394F2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899" w:type="dxa"/>
          </w:tcPr>
          <w:p w:rsidR="006607D6" w:rsidRPr="00F8285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8кл -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68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6607D6" w:rsidTr="00FB06B7">
        <w:tc>
          <w:tcPr>
            <w:tcW w:w="2093" w:type="dxa"/>
          </w:tcPr>
          <w:p w:rsidR="006607D6" w:rsidRPr="00394F25" w:rsidRDefault="006607D6" w:rsidP="00FB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(требования к </w:t>
            </w:r>
            <w:r w:rsidRPr="0039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выпускнику)</w:t>
            </w:r>
          </w:p>
        </w:tc>
        <w:tc>
          <w:tcPr>
            <w:tcW w:w="12899" w:type="dxa"/>
          </w:tcPr>
          <w:p w:rsidR="006607D6" w:rsidRPr="00F82855" w:rsidRDefault="006607D6" w:rsidP="00FB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уровню подготовки выпускник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6607D6" w:rsidRPr="00F82855" w:rsidRDefault="006607D6" w:rsidP="00F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географии ученик должен</w:t>
            </w:r>
          </w:p>
          <w:p w:rsidR="006607D6" w:rsidRPr="00F82855" w:rsidRDefault="006607D6" w:rsidP="00F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>знать, помнить:</w:t>
            </w:r>
          </w:p>
          <w:p w:rsidR="006607D6" w:rsidRPr="00F82855" w:rsidRDefault="006607D6" w:rsidP="006607D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географические понятия и термины; различия плана, глобуса и географических карт по содержания, масштабу, способам картографического изображения; результаты  выдающихся географических </w:t>
            </w:r>
            <w:proofErr w:type="gramStart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открытии</w:t>
            </w:r>
            <w:proofErr w:type="gramEnd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путешествий;</w:t>
            </w:r>
          </w:p>
          <w:p w:rsidR="006607D6" w:rsidRPr="00F82855" w:rsidRDefault="006607D6" w:rsidP="006607D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географические следствия движения Земли,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поясность;</w:t>
            </w:r>
          </w:p>
          <w:p w:rsidR="006607D6" w:rsidRPr="00F82855" w:rsidRDefault="006607D6" w:rsidP="006607D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      </w:r>
          </w:p>
          <w:p w:rsidR="006607D6" w:rsidRPr="00F82855" w:rsidRDefault="006607D6" w:rsidP="006607D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специфику географического положения и административно-территориального устройства Российской Федерации, особенности ее природы, населения, основных отраслей хозяйства, природно-хозяйственных зон и районов;</w:t>
            </w:r>
          </w:p>
          <w:p w:rsidR="006607D6" w:rsidRPr="00F82855" w:rsidRDefault="006607D6" w:rsidP="006607D6">
            <w:pPr>
              <w:numPr>
                <w:ilvl w:val="0"/>
                <w:numId w:val="13"/>
              </w:num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антропогенные причины возникновения </w:t>
            </w:r>
            <w:proofErr w:type="spellStart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на локальном, региональном, и глобальном уровнях; меры по сохранению природы и защите людей от стихийных природных и техногенных явлений;</w:t>
            </w:r>
          </w:p>
          <w:p w:rsidR="006607D6" w:rsidRPr="00F82855" w:rsidRDefault="006607D6" w:rsidP="00F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выделять, описывать и объяснять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географических объектов и явлений;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источниках и анализировать информацию, необходимую для изучения географических объектов и явлений, разных территорий Земли, их обеспеченность природными и человеческими ресурсами, хозяйственного потенциала, экологических проблем;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приводить примеры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использования и охраны природных ресурсов; адаптации человека к условиям окружающей среды, ее влияние на формирование культуры народов, районов разной специализации; центров производства важнейших видов продукции; основных коммуникаций и их узлов; внутригосударственных и внешних экономических связей России, а также крупнейших регионов и стран мира;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составлять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форме ее представления;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  <w:p w:rsidR="006607D6" w:rsidRPr="00F82855" w:rsidRDefault="006607D6" w:rsidP="006607D6">
            <w:pPr>
              <w:numPr>
                <w:ilvl w:val="0"/>
                <w:numId w:val="11"/>
              </w:num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применять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приборы и инструменты для определения количественных и качественных характеристик компонентов природы; представлять результаты изменений в разной форме, выявлять на этой основе эмпирические зависимости;</w:t>
            </w:r>
          </w:p>
          <w:p w:rsidR="006607D6" w:rsidRPr="00F82855" w:rsidRDefault="006607D6" w:rsidP="00FB0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F828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07D6" w:rsidRPr="00F82855" w:rsidRDefault="006607D6" w:rsidP="006607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ориентирования на местности и проведение съемок ее участков; определение поясного времени; чтения карт различного содержания;</w:t>
            </w:r>
          </w:p>
          <w:p w:rsidR="006607D6" w:rsidRPr="00F82855" w:rsidRDefault="006607D6" w:rsidP="006607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учета фенологических изменения в природе своей местности; проведение наблюдений за отдельными географическими объектами, процессами и явлениями, их изменения в результате природных и антропогенных воздействий; оценки их последствий; </w:t>
            </w:r>
          </w:p>
          <w:p w:rsidR="006607D6" w:rsidRPr="00F82855" w:rsidRDefault="006607D6" w:rsidP="006607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погодой, состоянием воздуха, воды и почвы в своей местности; определение комфортных и дискомфортных параметров природных компонентов своей местности с помощью приборов и инструментов;</w:t>
            </w:r>
          </w:p>
          <w:p w:rsidR="006607D6" w:rsidRPr="00F82855" w:rsidRDefault="006607D6" w:rsidP="006607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по определению качества окружающей среды своей местности, ее использованию, </w:t>
            </w:r>
            <w:r w:rsidRPr="00F8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и улучшению; принятию необходимых мер в случае природных стихийных бедствий и техногенных катастроф;</w:t>
            </w:r>
          </w:p>
          <w:p w:rsidR="006607D6" w:rsidRPr="00076F44" w:rsidRDefault="006607D6" w:rsidP="006607D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8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      </w:r>
            <w:proofErr w:type="spellStart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  <w:proofErr w:type="spellEnd"/>
            <w:r w:rsidRPr="00F82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07D6" w:rsidRDefault="006607D6" w:rsidP="00B23B2A"/>
    <w:sectPr w:rsidR="006607D6" w:rsidSect="000729A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B52"/>
    <w:multiLevelType w:val="hybridMultilevel"/>
    <w:tmpl w:val="BBCAA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A0"/>
    <w:multiLevelType w:val="hybridMultilevel"/>
    <w:tmpl w:val="0C346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B5C"/>
    <w:multiLevelType w:val="hybridMultilevel"/>
    <w:tmpl w:val="EF485994"/>
    <w:lvl w:ilvl="0" w:tplc="E3804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479A0"/>
    <w:multiLevelType w:val="hybridMultilevel"/>
    <w:tmpl w:val="A532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54A9"/>
    <w:multiLevelType w:val="hybridMultilevel"/>
    <w:tmpl w:val="32BE286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EA36E4B"/>
    <w:multiLevelType w:val="hybridMultilevel"/>
    <w:tmpl w:val="EE90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63C3A"/>
    <w:multiLevelType w:val="hybridMultilevel"/>
    <w:tmpl w:val="EC2CDBD8"/>
    <w:lvl w:ilvl="0" w:tplc="8A36D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43CE7"/>
    <w:multiLevelType w:val="hybridMultilevel"/>
    <w:tmpl w:val="378EC542"/>
    <w:lvl w:ilvl="0" w:tplc="28B06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2B92"/>
    <w:multiLevelType w:val="hybridMultilevel"/>
    <w:tmpl w:val="C0121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02BA6"/>
    <w:multiLevelType w:val="hybridMultilevel"/>
    <w:tmpl w:val="65A4E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F632600"/>
    <w:multiLevelType w:val="hybridMultilevel"/>
    <w:tmpl w:val="EE04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972E9"/>
    <w:multiLevelType w:val="hybridMultilevel"/>
    <w:tmpl w:val="59569252"/>
    <w:lvl w:ilvl="0" w:tplc="2238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E05787"/>
    <w:multiLevelType w:val="hybridMultilevel"/>
    <w:tmpl w:val="378EC542"/>
    <w:lvl w:ilvl="0" w:tplc="28B06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D4000"/>
    <w:multiLevelType w:val="hybridMultilevel"/>
    <w:tmpl w:val="1F7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45E60"/>
    <w:multiLevelType w:val="hybridMultilevel"/>
    <w:tmpl w:val="894804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CE4775B"/>
    <w:multiLevelType w:val="hybridMultilevel"/>
    <w:tmpl w:val="83B0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F25"/>
    <w:rsid w:val="00010FB9"/>
    <w:rsid w:val="00071B01"/>
    <w:rsid w:val="000729A4"/>
    <w:rsid w:val="000B0F56"/>
    <w:rsid w:val="000E2A65"/>
    <w:rsid w:val="00134036"/>
    <w:rsid w:val="00140726"/>
    <w:rsid w:val="00184D17"/>
    <w:rsid w:val="001E16B1"/>
    <w:rsid w:val="00394F25"/>
    <w:rsid w:val="003B606B"/>
    <w:rsid w:val="00407ACA"/>
    <w:rsid w:val="004C1315"/>
    <w:rsid w:val="006607D6"/>
    <w:rsid w:val="0071338F"/>
    <w:rsid w:val="00843296"/>
    <w:rsid w:val="00854A89"/>
    <w:rsid w:val="00934A88"/>
    <w:rsid w:val="00A168D3"/>
    <w:rsid w:val="00B23B2A"/>
    <w:rsid w:val="00B258E5"/>
    <w:rsid w:val="00B3611F"/>
    <w:rsid w:val="00C61AFF"/>
    <w:rsid w:val="00D1437E"/>
    <w:rsid w:val="00E0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8432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E076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iii</cp:lastModifiedBy>
  <cp:revision>15</cp:revision>
  <dcterms:created xsi:type="dcterms:W3CDTF">2013-12-05T11:55:00Z</dcterms:created>
  <dcterms:modified xsi:type="dcterms:W3CDTF">2015-01-02T17:02:00Z</dcterms:modified>
</cp:coreProperties>
</file>