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5B0A03" w:rsidRDefault="005B0A03" w:rsidP="005B0A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0A03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FD3C4A" w:rsidRPr="005B0A03">
        <w:rPr>
          <w:rFonts w:ascii="Times New Roman" w:hAnsi="Times New Roman" w:cs="Times New Roman"/>
          <w:color w:val="FF0000"/>
          <w:sz w:val="24"/>
          <w:szCs w:val="24"/>
        </w:rPr>
        <w:t>иология</w:t>
      </w:r>
    </w:p>
    <w:p w:rsidR="00394F25" w:rsidRPr="00071B01" w:rsidRDefault="00FD3C4A" w:rsidP="005B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="005B0A03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15134" w:type="dxa"/>
        <w:tblLook w:val="04A0"/>
      </w:tblPr>
      <w:tblGrid>
        <w:gridCol w:w="2235"/>
        <w:gridCol w:w="12899"/>
      </w:tblGrid>
      <w:tr w:rsidR="00394F25" w:rsidRPr="003B6E6F" w:rsidTr="005B0A03">
        <w:trPr>
          <w:trHeight w:val="542"/>
        </w:trPr>
        <w:tc>
          <w:tcPr>
            <w:tcW w:w="2235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899" w:type="dxa"/>
          </w:tcPr>
          <w:p w:rsidR="003B6E6F" w:rsidRPr="00351412" w:rsidRDefault="003B6E6F" w:rsidP="003B6E6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стандарта основного общего образования (</w:t>
            </w:r>
            <w:proofErr w:type="gramStart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РФ от 17.12.2010 № 1897.), </w:t>
            </w:r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РФ. – М.: Просвещение, 2011. – 48 </w:t>
            </w:r>
            <w:proofErr w:type="gramStart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. – (Стандарты второго поколения)</w:t>
            </w:r>
          </w:p>
          <w:p w:rsidR="003B6E6F" w:rsidRPr="00351412" w:rsidRDefault="003B6E6F" w:rsidP="003B6E6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Фундаментальное ядро содержания общего образования [Текст] / </w:t>
            </w:r>
            <w:proofErr w:type="gramStart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В.В. Козлова, А.М. </w:t>
            </w:r>
            <w:proofErr w:type="spellStart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</w:t>
            </w:r>
            <w:bookmarkStart w:id="0" w:name="_GoBack"/>
            <w:bookmarkEnd w:id="0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Просвещение, 2009. – 48 </w:t>
            </w:r>
            <w:proofErr w:type="gramStart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1412">
              <w:rPr>
                <w:rFonts w:ascii="Times New Roman" w:eastAsia="Times New Roman" w:hAnsi="Times New Roman" w:cs="Times New Roman"/>
                <w:sz w:val="24"/>
                <w:szCs w:val="24"/>
              </w:rPr>
              <w:t>. (Стандарты второго поколения)</w:t>
            </w:r>
          </w:p>
          <w:p w:rsidR="00394F25" w:rsidRPr="00351412" w:rsidRDefault="00545EE9" w:rsidP="003B6E6F">
            <w:pPr>
              <w:pStyle w:val="a4"/>
              <w:numPr>
                <w:ilvl w:val="0"/>
                <w:numId w:val="9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 по биологии В.Б.Захарова, Н.И. Сонина, Е.Т. Захаровой // программы для общеобразовательных учреждений. Биология 5-9 классы. – М.: Дрофа. 2012.</w:t>
            </w:r>
          </w:p>
        </w:tc>
      </w:tr>
      <w:tr w:rsidR="00394F25" w:rsidRPr="00394F25" w:rsidTr="005B0A03">
        <w:tc>
          <w:tcPr>
            <w:tcW w:w="2235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899" w:type="dxa"/>
          </w:tcPr>
          <w:p w:rsidR="00D33DE7" w:rsidRPr="005B0A03" w:rsidRDefault="001A7FFE" w:rsidP="00D33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b/>
                <w:sz w:val="24"/>
                <w:szCs w:val="24"/>
              </w:rPr>
              <w:t>5 класс:</w:t>
            </w:r>
          </w:p>
          <w:p w:rsidR="005B0A03" w:rsidRPr="005B0A03" w:rsidRDefault="005B0A03" w:rsidP="005B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 Природоведение. Дрофа 2012.</w:t>
            </w:r>
          </w:p>
          <w:p w:rsidR="001A7FFE" w:rsidRPr="005B0A03" w:rsidRDefault="001A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b/>
                <w:sz w:val="24"/>
                <w:szCs w:val="24"/>
              </w:rPr>
              <w:t>6 класс:</w:t>
            </w:r>
          </w:p>
          <w:p w:rsidR="005B0A03" w:rsidRPr="005B0A03" w:rsidRDefault="005B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 В.С. / Под ред. Пономаревой И.Н. Биология.  </w:t>
            </w:r>
            <w:proofErr w:type="spell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</w:p>
          <w:p w:rsidR="001A7FFE" w:rsidRPr="005B0A03" w:rsidRDefault="001A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</w:p>
          <w:p w:rsidR="001A7FFE" w:rsidRPr="00351412" w:rsidRDefault="005B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В.М., Бабенко В.Г., </w:t>
            </w:r>
            <w:proofErr w:type="spell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 В.С. / Под ред. Константинова В.М. . Биология. 7 </w:t>
            </w:r>
            <w:proofErr w:type="spell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proofErr w:type="spell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5B0A03">
              <w:rPr>
                <w:rFonts w:ascii="Times New Roman" w:hAnsi="Times New Roman" w:cs="Times New Roman"/>
                <w:sz w:val="24"/>
                <w:szCs w:val="24"/>
              </w:rPr>
              <w:t>раф. 2012-2013.Рабочая тетрадь №1, №2.</w:t>
            </w:r>
          </w:p>
        </w:tc>
      </w:tr>
      <w:tr w:rsidR="00394F25" w:rsidRPr="00394F25" w:rsidTr="005B0A03">
        <w:tc>
          <w:tcPr>
            <w:tcW w:w="2235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899" w:type="dxa"/>
          </w:tcPr>
          <w:p w:rsidR="004B46AD" w:rsidRPr="00351412" w:rsidRDefault="004B46AD" w:rsidP="004B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</w:t>
            </w:r>
          </w:p>
          <w:p w:rsidR="004B46AD" w:rsidRPr="00351412" w:rsidRDefault="004B46AD" w:rsidP="004B46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4B46AD" w:rsidRPr="00351412" w:rsidRDefault="004B46AD" w:rsidP="004B46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 </w:t>
            </w:r>
          </w:p>
          <w:p w:rsidR="004B46AD" w:rsidRPr="00351412" w:rsidRDefault="004B46AD" w:rsidP="004B46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 работы с различными источниками информации; </w:t>
            </w:r>
          </w:p>
          <w:p w:rsidR="004B46AD" w:rsidRPr="00351412" w:rsidRDefault="004B46AD" w:rsidP="004B46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позитивного ценностного отношения к живой природе, культуры поведения в природе; </w:t>
            </w:r>
          </w:p>
          <w:p w:rsidR="00394F25" w:rsidRPr="00351412" w:rsidRDefault="004B46AD" w:rsidP="004B46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повседневной жизни для ухода за растениями, домашними животными, оценки последствий своей деятельности по отношению к природной среде</w:t>
            </w:r>
            <w:proofErr w:type="gramStart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для соблюдения правил поведения в окружающей среде.</w:t>
            </w:r>
          </w:p>
        </w:tc>
      </w:tr>
      <w:tr w:rsidR="00394F25" w:rsidRPr="00394F25" w:rsidTr="005B0A03">
        <w:tc>
          <w:tcPr>
            <w:tcW w:w="2235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899" w:type="dxa"/>
          </w:tcPr>
          <w:p w:rsidR="00394F25" w:rsidRPr="00351412" w:rsidRDefault="004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94F25" w:rsidRPr="00394F25" w:rsidTr="005B0A03">
        <w:tc>
          <w:tcPr>
            <w:tcW w:w="2235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899" w:type="dxa"/>
          </w:tcPr>
          <w:p w:rsidR="00394F25" w:rsidRPr="00351412" w:rsidRDefault="004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класс: </w:t>
            </w: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34 часа  в год, 1час в неделю.</w:t>
            </w:r>
          </w:p>
          <w:p w:rsidR="00A96E8B" w:rsidRPr="00351412" w:rsidRDefault="00A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b/>
                <w:sz w:val="24"/>
                <w:szCs w:val="24"/>
              </w:rPr>
              <w:t>6 класс:</w:t>
            </w: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 68 часов, 2 часа в неделю</w:t>
            </w:r>
          </w:p>
          <w:p w:rsidR="00A96E8B" w:rsidRPr="00351412" w:rsidRDefault="00A9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 68 часов, 2 часа в неделю</w:t>
            </w:r>
          </w:p>
        </w:tc>
      </w:tr>
      <w:tr w:rsidR="00394F25" w:rsidRPr="00394F25" w:rsidTr="005B0A03">
        <w:tc>
          <w:tcPr>
            <w:tcW w:w="2235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</w:t>
            </w:r>
            <w:r w:rsidRPr="0039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(требования к выпускнику)</w:t>
            </w:r>
          </w:p>
        </w:tc>
        <w:tc>
          <w:tcPr>
            <w:tcW w:w="12899" w:type="dxa"/>
          </w:tcPr>
          <w:p w:rsidR="00545EE9" w:rsidRPr="00351412" w:rsidRDefault="00351412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="00545EE9" w:rsidRPr="00351412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размножение;</w:t>
            </w:r>
            <w:proofErr w:type="gramEnd"/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химических элементов в клетке; 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 – элементарная единица живого;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типы тканей растительных и животных организмов, их строение и функции;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взаимосвязь клеток, тканей и органов в организме;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сущность понятия питания, дыхания, выделения, движения, передвижения веществ, размножения, регуляции процессов жизнедеятельности;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влияния факторов неживой природы;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и экосистема;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строение и основные процессы жизнедеятельности живых организмов;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  систематических гру</w:t>
            </w:r>
            <w:proofErr w:type="gramStart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природе и жизни человека;</w:t>
            </w:r>
          </w:p>
          <w:p w:rsidR="00545EE9" w:rsidRPr="00351412" w:rsidRDefault="00545EE9" w:rsidP="00545EE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2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профилактики инфекционных заболеваний. </w:t>
            </w:r>
          </w:p>
          <w:p w:rsidR="00394F25" w:rsidRPr="00351412" w:rsidRDefault="00394F25" w:rsidP="00545E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F56" w:rsidRDefault="000B0F56"/>
    <w:p w:rsidR="00544286" w:rsidRPr="004C2986" w:rsidRDefault="00544286" w:rsidP="005442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2986">
        <w:rPr>
          <w:rFonts w:ascii="Times New Roman" w:hAnsi="Times New Roman" w:cs="Times New Roman"/>
          <w:color w:val="FF0000"/>
          <w:sz w:val="24"/>
          <w:szCs w:val="24"/>
        </w:rPr>
        <w:t>Биология</w:t>
      </w:r>
    </w:p>
    <w:p w:rsidR="00544286" w:rsidRPr="00071B01" w:rsidRDefault="00544286" w:rsidP="00544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tbl>
      <w:tblPr>
        <w:tblStyle w:val="a3"/>
        <w:tblW w:w="14992" w:type="dxa"/>
        <w:tblLook w:val="04A0"/>
      </w:tblPr>
      <w:tblGrid>
        <w:gridCol w:w="2660"/>
        <w:gridCol w:w="12332"/>
      </w:tblGrid>
      <w:tr w:rsidR="00544286" w:rsidRPr="00394F25" w:rsidTr="00FB06B7">
        <w:trPr>
          <w:trHeight w:val="542"/>
        </w:trPr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332" w:type="dxa"/>
          </w:tcPr>
          <w:p w:rsidR="00544286" w:rsidRPr="004B57C9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стандарта, </w:t>
            </w:r>
            <w:proofErr w:type="spellStart"/>
            <w:r w:rsidRPr="004B57C9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B57C9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proofErr w:type="spellEnd"/>
            <w:r w:rsidRPr="004B57C9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РФ от 05. 03. 2004 года № 1089; </w:t>
            </w:r>
          </w:p>
          <w:p w:rsidR="00544286" w:rsidRPr="004B57C9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      </w:r>
          </w:p>
          <w:p w:rsidR="00544286" w:rsidRPr="004B57C9" w:rsidRDefault="00544286" w:rsidP="00FB06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7C9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      </w:r>
          </w:p>
          <w:p w:rsidR="00544286" w:rsidRPr="004C2986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.  А.В. </w:t>
            </w:r>
            <w:proofErr w:type="spell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,  Р.Д. Маш</w:t>
            </w:r>
            <w:proofErr w:type="gram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  <w:p w:rsidR="00544286" w:rsidRPr="004B57C9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биологии. Сборник нормативных документов.  Составители:  Э.Д. Днепров, А.Г. Аркадьев. Дрофа. 2007</w:t>
            </w:r>
          </w:p>
        </w:tc>
      </w:tr>
      <w:tr w:rsidR="00544286" w:rsidRPr="00394F25" w:rsidTr="00FB06B7"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332" w:type="dxa"/>
          </w:tcPr>
          <w:p w:rsidR="00544286" w:rsidRPr="004C2986" w:rsidRDefault="00544286" w:rsidP="00FB0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b/>
                <w:sz w:val="24"/>
                <w:szCs w:val="24"/>
              </w:rPr>
              <w:t>8 класс:</w:t>
            </w:r>
          </w:p>
          <w:p w:rsidR="00544286" w:rsidRDefault="00544286" w:rsidP="00FB06B7">
            <w:pPr>
              <w:tabs>
                <w:tab w:val="num" w:pos="735"/>
              </w:tabs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, Р.Д. Маш. Биология. Человек. 8 </w:t>
            </w:r>
            <w:proofErr w:type="spell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C2986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</w:p>
          <w:p w:rsidR="00544286" w:rsidRPr="004C2986" w:rsidRDefault="00544286" w:rsidP="00FB06B7">
            <w:pPr>
              <w:tabs>
                <w:tab w:val="num" w:pos="735"/>
              </w:tabs>
              <w:ind w:left="6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«Биология. Человек. 8 класс».</w:t>
            </w:r>
          </w:p>
          <w:p w:rsidR="00544286" w:rsidRPr="004C2986" w:rsidRDefault="00544286" w:rsidP="00FB06B7">
            <w:pPr>
              <w:tabs>
                <w:tab w:val="num" w:pos="7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b/>
                <w:sz w:val="24"/>
                <w:szCs w:val="24"/>
              </w:rPr>
              <w:t>9 класс:</w:t>
            </w:r>
          </w:p>
          <w:p w:rsidR="00544286" w:rsidRDefault="00544286" w:rsidP="00FB06B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И.Н. Пономарева, О.А. Корнилова, Н.М. Чернова. /Под ред. Пономаревой И.Н. Биология.  9 </w:t>
            </w:r>
            <w:proofErr w:type="spellStart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44286" w:rsidRPr="00394F25" w:rsidRDefault="00544286" w:rsidP="00FB0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>-Г</w:t>
            </w:r>
            <w:proofErr w:type="gramEnd"/>
            <w:r w:rsidRPr="004C2986">
              <w:rPr>
                <w:rFonts w:ascii="Times New Roman" w:hAnsi="Times New Roman"/>
                <w:color w:val="000000"/>
                <w:sz w:val="24"/>
                <w:szCs w:val="24"/>
              </w:rPr>
              <w:t>раф, 2012.</w:t>
            </w:r>
          </w:p>
        </w:tc>
      </w:tr>
      <w:tr w:rsidR="00544286" w:rsidRPr="00394F25" w:rsidTr="00FB06B7"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332" w:type="dxa"/>
          </w:tcPr>
          <w:p w:rsidR="00544286" w:rsidRPr="00C62E0C" w:rsidRDefault="00544286" w:rsidP="00FB06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класс:</w:t>
            </w:r>
          </w:p>
          <w:p w:rsidR="00544286" w:rsidRPr="00C62E0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t>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общества.</w:t>
            </w:r>
          </w:p>
          <w:p w:rsidR="00544286" w:rsidRPr="00C62E0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существа.</w:t>
            </w:r>
          </w:p>
          <w:p w:rsidR="00544286" w:rsidRPr="00C62E0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t>Обеспечить экологическое образование и знание, формирование знаний об организации и эволюции органического мира.</w:t>
            </w:r>
          </w:p>
          <w:p w:rsidR="00544286" w:rsidRPr="00C62E0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t>Осуществлять гигиеническое и половое воспитание учащихся в органической связи с их нравственным воспитанием.</w:t>
            </w:r>
          </w:p>
          <w:p w:rsidR="00544286" w:rsidRPr="00C62E0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t>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      </w:r>
          </w:p>
          <w:p w:rsidR="00544286" w:rsidRDefault="00544286" w:rsidP="00FB06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2E0C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44286" w:rsidRPr="006321D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321DC">
              <w:rPr>
                <w:rFonts w:ascii="Times New Roman" w:hAnsi="Times New Roman"/>
                <w:sz w:val="24"/>
                <w:szCs w:val="24"/>
              </w:rPr>
              <w:t xml:space="preserve">освоение знаний о живой природе и присущих ей закономерностях;  строении, жизнедеятельности и </w:t>
            </w:r>
            <w:proofErr w:type="spellStart"/>
            <w:r w:rsidRPr="006321DC">
              <w:rPr>
                <w:rFonts w:ascii="Times New Roman" w:hAnsi="Times New Roman"/>
                <w:sz w:val="24"/>
                <w:szCs w:val="24"/>
              </w:rPr>
              <w:t>средообразующей</w:t>
            </w:r>
            <w:proofErr w:type="spellEnd"/>
            <w:r w:rsidRPr="006321DC">
              <w:rPr>
                <w:rFonts w:ascii="Times New Roman" w:hAnsi="Times New Roman"/>
                <w:sz w:val="24"/>
                <w:szCs w:val="24"/>
              </w:rPr>
              <w:t xml:space="preserve"> роли живых организмов; человеке как </w:t>
            </w:r>
            <w:proofErr w:type="spellStart"/>
            <w:r w:rsidRPr="006321DC">
              <w:rPr>
                <w:rFonts w:ascii="Times New Roman" w:hAnsi="Times New Roman"/>
                <w:sz w:val="24"/>
                <w:szCs w:val="24"/>
              </w:rPr>
              <w:t>биосоциальном</w:t>
            </w:r>
            <w:proofErr w:type="spellEnd"/>
            <w:r w:rsidRPr="006321DC">
              <w:rPr>
                <w:rFonts w:ascii="Times New Roman" w:hAnsi="Times New Roman"/>
                <w:sz w:val="24"/>
                <w:szCs w:val="24"/>
              </w:rPr>
              <w:t xml:space="preserve"> существе; о роли биологической науки в практической деятельности людей; методах познания живой природы; </w:t>
            </w:r>
          </w:p>
          <w:p w:rsidR="00544286" w:rsidRPr="006321D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321DC">
              <w:rPr>
                <w:rFonts w:ascii="Times New Roman" w:hAnsi="Times New Roman"/>
                <w:sz w:val="24"/>
                <w:szCs w:val="24"/>
              </w:rPr>
              <w:t xml:space="preserve"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      </w:r>
          </w:p>
          <w:p w:rsidR="00544286" w:rsidRPr="006321D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321DC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544286" w:rsidRPr="006321D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321DC">
              <w:rPr>
                <w:rFonts w:ascii="Times New Roman" w:hAnsi="Times New Roman"/>
                <w:sz w:val="24"/>
                <w:szCs w:val="24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544286" w:rsidRPr="006321DC" w:rsidRDefault="00544286" w:rsidP="005442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D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6321DC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6321DC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proofErr w:type="spellEnd"/>
            <w:r w:rsidRPr="006321DC">
              <w:rPr>
                <w:rFonts w:ascii="Times New Roman" w:hAnsi="Times New Roman"/>
                <w:sz w:val="24"/>
                <w:szCs w:val="24"/>
              </w:rPr>
      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544286" w:rsidRPr="006321DC" w:rsidRDefault="00544286" w:rsidP="00FB06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286" w:rsidRPr="00BD17EF" w:rsidRDefault="00544286" w:rsidP="00FB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E0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544286" w:rsidRPr="00394F25" w:rsidTr="00FB06B7"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332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44286" w:rsidRPr="00394F25" w:rsidTr="00FB06B7"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332" w:type="dxa"/>
          </w:tcPr>
          <w:p w:rsidR="00544286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 , 68 часов  в год</w:t>
            </w:r>
          </w:p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86" w:rsidRPr="00394F25" w:rsidTr="00FB06B7">
        <w:tc>
          <w:tcPr>
            <w:tcW w:w="2660" w:type="dxa"/>
          </w:tcPr>
          <w:p w:rsidR="00544286" w:rsidRPr="00394F25" w:rsidRDefault="0054428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</w:t>
            </w:r>
            <w:r w:rsidRPr="0039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(требования к выпускнику)</w:t>
            </w:r>
          </w:p>
        </w:tc>
        <w:tc>
          <w:tcPr>
            <w:tcW w:w="12332" w:type="dxa"/>
          </w:tcPr>
          <w:p w:rsidR="00544286" w:rsidRDefault="00544286" w:rsidP="00FB0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класс:</w:t>
            </w:r>
          </w:p>
          <w:p w:rsidR="00544286" w:rsidRPr="00A22C4D" w:rsidRDefault="00544286" w:rsidP="00FB0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2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нать, понимать: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сходства и отличия человека и животных;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      </w:r>
            <w:proofErr w:type="gramEnd"/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организма человека: его строения. Жизнедеятельности, высшей нервной деятельности и поведения.  </w:t>
            </w:r>
          </w:p>
          <w:p w:rsidR="00544286" w:rsidRPr="00A22C4D" w:rsidRDefault="00544286" w:rsidP="00FB0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Объяснять: роль биологии в практической деятельности людей и самого ученика, значение различных организмов в жизни человека, место и роль человека в </w:t>
            </w:r>
            <w:proofErr w:type="spellStart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ависимость</w:t>
            </w:r>
            <w:proofErr w:type="spellEnd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Изучать: самого себя и процессы жизнедеятельности человека, ставить биологические эксперименты, объяснять результаты опытов.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описывать: на таблицах основные органы и системы органов человека;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Выявлять:  взаимосвязь загрязнения окружающей среды и здоровья человека, взаимодействие систем и органов организма человека;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Сравнивать:   человека и млекопитающих и делать соответствующие выводы;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Определять: принадлежность человека к </w:t>
            </w:r>
            <w:proofErr w:type="spellStart"/>
            <w:proofErr w:type="gramStart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22C4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систематической группе;</w:t>
            </w:r>
          </w:p>
          <w:p w:rsidR="00544286" w:rsidRPr="00A22C4D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оценивать: воздействие факторов окружающей среды, факторов риска на здоровье человека;</w:t>
            </w:r>
          </w:p>
          <w:p w:rsidR="00544286" w:rsidRPr="004C2986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D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Интернет-ресурсах.</w:t>
            </w:r>
          </w:p>
          <w:p w:rsidR="00544286" w:rsidRPr="004C2986" w:rsidRDefault="00544286" w:rsidP="00FB0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2986">
              <w:rPr>
                <w:rFonts w:ascii="Times New Roman" w:hAnsi="Times New Roman" w:cs="Times New Roman"/>
                <w:b/>
                <w:sz w:val="24"/>
                <w:szCs w:val="24"/>
              </w:rPr>
              <w:t>9 класс:</w:t>
            </w:r>
          </w:p>
          <w:p w:rsidR="00544286" w:rsidRPr="004C2986" w:rsidRDefault="00544286" w:rsidP="00FB06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C2986">
              <w:rPr>
                <w:rFonts w:ascii="Times New Roman" w:hAnsi="Times New Roman" w:cs="Times New Roman"/>
                <w:b/>
                <w:sz w:val="24"/>
                <w:szCs w:val="24"/>
              </w:rPr>
              <w:t>нать/понимать:</w:t>
            </w:r>
          </w:p>
          <w:p w:rsidR="00544286" w:rsidRPr="006321DC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1D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      </w:r>
            <w:proofErr w:type="spellStart"/>
            <w:r w:rsidRPr="006321DC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6321DC">
              <w:rPr>
                <w:rFonts w:ascii="Times New Roman" w:hAnsi="Times New Roman" w:cs="Times New Roman"/>
                <w:sz w:val="24"/>
                <w:szCs w:val="24"/>
              </w:rPr>
              <w:t>; биосферы; растений, животных и грибов своего региона;</w:t>
            </w:r>
          </w:p>
          <w:p w:rsidR="00544286" w:rsidRPr="006321DC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1D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  <w:proofErr w:type="gramEnd"/>
          </w:p>
          <w:p w:rsidR="00544286" w:rsidRPr="006321DC" w:rsidRDefault="00544286" w:rsidP="00FB06B7">
            <w:pPr>
              <w:pStyle w:val="a5"/>
            </w:pPr>
            <w:r>
              <w:t xml:space="preserve">                 </w:t>
            </w:r>
            <w:r w:rsidRPr="006321DC">
              <w:t>особенности  организма человека, его строения, жизнедеятельности, высшей нервной деятельности и поведения;</w:t>
            </w:r>
          </w:p>
          <w:p w:rsidR="00544286" w:rsidRPr="004C2986" w:rsidRDefault="00544286" w:rsidP="00FB0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C2986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544286" w:rsidRPr="006321DC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1DC">
              <w:rPr>
                <w:rFonts w:ascii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      </w:r>
            <w:proofErr w:type="gramEnd"/>
            <w:r w:rsidRPr="006321DC">
              <w:rPr>
                <w:rFonts w:ascii="Times New Roman" w:hAnsi="Times New Roman" w:cs="Times New Roman"/>
                <w:sz w:val="24"/>
                <w:szCs w:val="24"/>
              </w:rPr>
              <w:t xml:space="preserve"> родство человека с млекопитающими животными, </w:t>
            </w:r>
            <w:r w:rsidRPr="0063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      </w:r>
          </w:p>
          <w:p w:rsidR="00544286" w:rsidRPr="00394F25" w:rsidRDefault="00544286" w:rsidP="005442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1DC">
              <w:rPr>
                <w:rFonts w:ascii="Times New Roman" w:hAnsi="Times New Roman" w:cs="Times New Roman"/>
                <w:sz w:val="24"/>
                <w:szCs w:val="24"/>
              </w:rPr>
      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</w:tc>
      </w:tr>
    </w:tbl>
    <w:p w:rsidR="00544286" w:rsidRDefault="00544286"/>
    <w:sectPr w:rsidR="00544286" w:rsidSect="005B0A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002"/>
    <w:multiLevelType w:val="hybridMultilevel"/>
    <w:tmpl w:val="7CB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2244F"/>
    <w:multiLevelType w:val="hybridMultilevel"/>
    <w:tmpl w:val="328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324A"/>
    <w:multiLevelType w:val="hybridMultilevel"/>
    <w:tmpl w:val="DF16EA8A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71E54A9"/>
    <w:multiLevelType w:val="hybridMultilevel"/>
    <w:tmpl w:val="32BE286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FAC0605"/>
    <w:multiLevelType w:val="hybridMultilevel"/>
    <w:tmpl w:val="2A94D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A64A0"/>
    <w:multiLevelType w:val="hybridMultilevel"/>
    <w:tmpl w:val="159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7546C"/>
    <w:multiLevelType w:val="hybridMultilevel"/>
    <w:tmpl w:val="118EC6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3E494A3E"/>
    <w:multiLevelType w:val="hybridMultilevel"/>
    <w:tmpl w:val="C01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167A5"/>
    <w:multiLevelType w:val="hybridMultilevel"/>
    <w:tmpl w:val="D28CF0F8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>
    <w:nsid w:val="6CE31E48"/>
    <w:multiLevelType w:val="hybridMultilevel"/>
    <w:tmpl w:val="D80A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84D4A"/>
    <w:multiLevelType w:val="hybridMultilevel"/>
    <w:tmpl w:val="1AD6E2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F25"/>
    <w:rsid w:val="00010FB9"/>
    <w:rsid w:val="00071B01"/>
    <w:rsid w:val="000B0F56"/>
    <w:rsid w:val="001A7FFE"/>
    <w:rsid w:val="001E16B1"/>
    <w:rsid w:val="00351412"/>
    <w:rsid w:val="00394F25"/>
    <w:rsid w:val="003B14D4"/>
    <w:rsid w:val="003B6E6F"/>
    <w:rsid w:val="004B46AD"/>
    <w:rsid w:val="00544286"/>
    <w:rsid w:val="00545EE9"/>
    <w:rsid w:val="005742C3"/>
    <w:rsid w:val="005B0A03"/>
    <w:rsid w:val="00645F98"/>
    <w:rsid w:val="0071338F"/>
    <w:rsid w:val="00854A89"/>
    <w:rsid w:val="00A96E8B"/>
    <w:rsid w:val="00D33DE7"/>
    <w:rsid w:val="00FD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4B46AD"/>
    <w:pPr>
      <w:ind w:left="720"/>
      <w:contextualSpacing/>
    </w:pPr>
  </w:style>
  <w:style w:type="paragraph" w:customStyle="1" w:styleId="3">
    <w:name w:val="Заголовок 3+"/>
    <w:basedOn w:val="a"/>
    <w:rsid w:val="003B6E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544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4B46AD"/>
    <w:pPr>
      <w:ind w:left="720"/>
      <w:contextualSpacing/>
    </w:pPr>
  </w:style>
  <w:style w:type="paragraph" w:customStyle="1" w:styleId="3">
    <w:name w:val="Заголовок 3+"/>
    <w:basedOn w:val="a"/>
    <w:rsid w:val="003B6E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iii</cp:lastModifiedBy>
  <cp:revision>8</cp:revision>
  <dcterms:created xsi:type="dcterms:W3CDTF">2013-12-06T13:30:00Z</dcterms:created>
  <dcterms:modified xsi:type="dcterms:W3CDTF">2015-01-02T17:03:00Z</dcterms:modified>
</cp:coreProperties>
</file>